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3" w:line="269" w:lineRule="auto"/>
        <w:ind w:left="852" w:right="75" w:firstLine="144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Lake Arthur Estates Homeowners Association (LAE HOA)</w:t>
      </w:r>
    </w:p>
    <w:p w:rsidR="00000000" w:rsidDel="00000000" w:rsidP="00000000" w:rsidRDefault="00000000" w:rsidRPr="00000000" w14:paraId="00000002">
      <w:pPr>
        <w:spacing w:after="13" w:line="269" w:lineRule="auto"/>
        <w:ind w:left="852" w:right="75" w:firstLine="144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Board of Directors Meeting Minutes </w:t>
      </w:r>
    </w:p>
    <w:p w:rsidR="00000000" w:rsidDel="00000000" w:rsidP="00000000" w:rsidRDefault="00000000" w:rsidRPr="00000000" w14:paraId="00000003">
      <w:pPr>
        <w:spacing w:after="13" w:line="269" w:lineRule="auto"/>
        <w:ind w:left="852" w:right="75" w:firstLine="144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Date: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July 30, 2025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Time: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6:00pm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Location: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HOA Playground Pavillion, </w:t>
      </w:r>
    </w:p>
    <w:p w:rsidR="00000000" w:rsidDel="00000000" w:rsidP="00000000" w:rsidRDefault="00000000" w:rsidRPr="00000000" w14:paraId="00000009">
      <w:pPr>
        <w:ind w:left="1620" w:firstLine="144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                 Lake Arthur Estates, FL </w:t>
      </w:r>
    </w:p>
    <w:p w:rsidR="00000000" w:rsidDel="00000000" w:rsidP="00000000" w:rsidRDefault="00000000" w:rsidRPr="00000000" w14:paraId="0000000A">
      <w:pPr>
        <w:ind w:left="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Introductions and Call to Order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meeting was called to order at 6:00 PM by Michelle Morgan, President and a quorum was established.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Board Members Present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-Michelle Morgan (Voting Member) and Krislyn Baker (Voting Member)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Homeowners Present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16 homeowners present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Previous Meeting Minutes from May 19, 2025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 meeting minutes (19May25) were unanimously approved and have been published on the HOA website 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467886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www.lakearthurestates.com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HOA Board Reports  </w:t>
      </w:r>
    </w:p>
    <w:p w:rsidR="00000000" w:rsidDel="00000000" w:rsidP="00000000" w:rsidRDefault="00000000" w:rsidRPr="00000000" w14:paraId="00000016">
      <w:pPr>
        <w:ind w:left="0" w:firstLine="54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u w:val="single"/>
          <w:rtl w:val="0"/>
        </w:rPr>
        <w:t xml:space="preserve">Board Resignations and Call for Open Position Volunteers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of 31JUL25, the following board members have submitted their letters of resignation: </w:t>
      </w:r>
    </w:p>
    <w:p w:rsidR="00000000" w:rsidDel="00000000" w:rsidP="00000000" w:rsidRDefault="00000000" w:rsidRPr="00000000" w14:paraId="00000018">
      <w:pPr>
        <w:ind w:left="108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-Seth Kootsouradis (President), Trey Maulden (Secretary), and Richard Bennett (Treasurer). </w:t>
      </w:r>
    </w:p>
    <w:p w:rsidR="00000000" w:rsidDel="00000000" w:rsidP="00000000" w:rsidRDefault="00000000" w:rsidRPr="00000000" w14:paraId="00000019">
      <w:pPr>
        <w:ind w:left="108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accordance with LAE HOA by-laws Section 6.7, the remaining board members have appointed the following persons to interim positions, with a formal vote to be conducted at the December 2025 Annual HOA meeting: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-Michelle Morgan: President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Bernard Baker: Secretary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Krislyn Baker: Treasurer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Rob LaFear has volunteered, as a former HOA President/Vice President, to act in an advisory capacity without a formal board position.</w:t>
      </w:r>
    </w:p>
    <w:p w:rsidR="00000000" w:rsidDel="00000000" w:rsidP="00000000" w:rsidRDefault="00000000" w:rsidRPr="00000000" w14:paraId="00000021">
      <w:pPr>
        <w:ind w:left="108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Ongoing Projects and Repairs Updates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Speed Bump Repairs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The vote to replace or remove speed bumps did not meet minimum 2/3 voter participation. The Board will repair the currently installed speed bumps next month (August). No new speed bumps will be installed or removed.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Street Lights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The vote to add more street lights did not meet the minimum 2/3 voter participation. No new street lights will be installed. The current common area lights will be inspected and repaired, as part of required community maintenance.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Business  </w:t>
      </w:r>
    </w:p>
    <w:p w:rsidR="00000000" w:rsidDel="00000000" w:rsidP="00000000" w:rsidRDefault="00000000" w:rsidRPr="00000000" w14:paraId="00000027">
      <w:pPr>
        <w:ind w:left="0" w:firstLine="63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u w:val="single"/>
          <w:rtl w:val="0"/>
        </w:rPr>
        <w:t xml:space="preserve">HOA Management via third party proposals: </w:t>
      </w:r>
    </w:p>
    <w:p w:rsidR="00000000" w:rsidDel="00000000" w:rsidP="00000000" w:rsidRDefault="00000000" w:rsidRPr="00000000" w14:paraId="00000028">
      <w:pPr>
        <w:ind w:left="810" w:firstLine="144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53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HOA Board presented three contract proposals for professional community management from Burg Management Company, Panhandle Community Association Management, and Panhandle Management, LLC (see attachments to minutes).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53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move would be to provide continuity of management, increased legal support for by-law enforcement, and streamlined maintenance and improvement on community engagement.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53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Homeowner, Adrian Luke, suggested the board consider visiting other local HOA boards to seek guidance on more efficient self-management, Mill Creek Farms in Baker, as an example.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153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Additionally, Isaiah Allen (homeowner and licensed realtor) offered to act as a professional community manager, pending contract bid and negotiation. </w:t>
      </w:r>
    </w:p>
    <w:p w:rsidR="00000000" w:rsidDel="00000000" w:rsidP="00000000" w:rsidRDefault="00000000" w:rsidRPr="00000000" w14:paraId="0000002D">
      <w:pPr>
        <w:ind w:left="810" w:firstLine="35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    The Board will take these suggestions into consideration and present new findings at the next board meeting. No vote of action was taken.</w:t>
      </w:r>
    </w:p>
    <w:p w:rsidR="00000000" w:rsidDel="00000000" w:rsidP="00000000" w:rsidRDefault="00000000" w:rsidRPr="00000000" w14:paraId="0000002E">
      <w:pPr>
        <w:ind w:left="810" w:firstLine="35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Homeowners’ Forum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Several homeowners mentioned the following concerns: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5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Dog Waste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Dog waste is being left by some owners walking their pets on other’s property. Future strategic placement of pet waste collection stations was discussed as a potential solution.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5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Enforcement of HOA by-laws and fines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Although notices are being sent out by the Board regarding violations, there are still issues with finding affordable legal representation to act against uncorrected violations. A community management contract would alleviate these concerns. In lieu of this option, an increase in the next annual budget regarding legal fees should be considered.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5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" w:before="0" w:line="269" w:lineRule="auto"/>
        <w:ind w:left="720" w:right="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meeting was adjourned at 6:52 PM by Michelle Morgan. Motion to adjourn by Rob LaFear, seconded by Mike Johnson. Motion carried.</w:t>
      </w:r>
    </w:p>
    <w:p w:rsidR="00000000" w:rsidDel="00000000" w:rsidP="00000000" w:rsidRDefault="00000000" w:rsidRPr="00000000" w14:paraId="00000036">
      <w:pPr>
        <w:spacing w:after="14" w:line="269" w:lineRule="auto"/>
        <w:ind w:left="360" w:right="7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4" w:line="269" w:lineRule="auto"/>
        <w:ind w:left="360" w:right="75" w:firstLine="0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Next Meeting </w:t>
      </w:r>
    </w:p>
    <w:p w:rsidR="00000000" w:rsidDel="00000000" w:rsidP="00000000" w:rsidRDefault="00000000" w:rsidRPr="00000000" w14:paraId="00000038">
      <w:pPr>
        <w:spacing w:after="14" w:line="269" w:lineRule="auto"/>
        <w:ind w:left="360" w:right="75" w:firstLine="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Date: September 24, 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2" w:line="269" w:lineRule="auto"/>
        <w:ind w:left="360" w:right="75" w:firstLine="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Time: 6:00pm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73" w:line="240" w:lineRule="auto"/>
        <w:ind w:left="360" w:right="75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Location: HOA Pavillion, </w:t>
      </w:r>
    </w:p>
    <w:p w:rsidR="00000000" w:rsidDel="00000000" w:rsidP="00000000" w:rsidRDefault="00000000" w:rsidRPr="00000000" w14:paraId="0000003B">
      <w:pPr>
        <w:spacing w:after="173" w:line="240" w:lineRule="auto"/>
        <w:ind w:left="1350" w:right="75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Lake Arthur Estates, </w:t>
      </w:r>
    </w:p>
    <w:p w:rsidR="00000000" w:rsidDel="00000000" w:rsidP="00000000" w:rsidRDefault="00000000" w:rsidRPr="00000000" w14:paraId="0000003C">
      <w:pPr>
        <w:spacing w:after="173" w:line="240" w:lineRule="auto"/>
        <w:ind w:left="1350" w:right="75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Crestview, FL</w:t>
      </w:r>
    </w:p>
    <w:p w:rsidR="00000000" w:rsidDel="00000000" w:rsidP="00000000" w:rsidRDefault="00000000" w:rsidRPr="00000000" w14:paraId="0000003D">
      <w:pPr>
        <w:spacing w:after="173" w:line="240" w:lineRule="auto"/>
        <w:ind w:left="1350" w:right="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" w:line="269" w:lineRule="auto"/>
        <w:ind w:left="360" w:right="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Minutes Submitted By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4" w:line="269" w:lineRule="auto"/>
        <w:ind w:left="360" w:right="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Bernard Baker, Secretary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73" w:line="269" w:lineRule="auto"/>
        <w:ind w:left="360" w:right="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Date: August 1, 2025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Attachments: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1) Burg Management Company service contract proposal </w:t>
      </w:r>
    </w:p>
    <w:p w:rsidR="00000000" w:rsidDel="00000000" w:rsidP="00000000" w:rsidRDefault="00000000" w:rsidRPr="00000000" w14:paraId="00000043">
      <w:pPr>
        <w:ind w:left="1710" w:hanging="171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                        2) Panhandle Community Association Management service contract proposal </w:t>
      </w:r>
    </w:p>
    <w:p w:rsidR="00000000" w:rsidDel="00000000" w:rsidP="00000000" w:rsidRDefault="00000000" w:rsidRPr="00000000" w14:paraId="00000044">
      <w:pPr>
        <w:ind w:left="1710" w:hanging="27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3) Panhandle Management, LLC. Service contraction proposal </w:t>
      </w:r>
    </w:p>
    <w:p w:rsidR="00000000" w:rsidDel="00000000" w:rsidP="00000000" w:rsidRDefault="00000000" w:rsidRPr="00000000" w14:paraId="00000045">
      <w:pPr>
        <w:ind w:left="1710" w:hanging="27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1710" w:hanging="27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1710" w:hanging="27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/>
  <w:font w:name="Aptos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5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4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b w:val="1"/>
        <w:color w:val="800000"/>
        <w:lang w:val="en"/>
      </w:rPr>
    </w:rPrDefault>
    <w:pPrDefault>
      <w:pPr>
        <w:spacing w:after="4" w:line="250" w:lineRule="auto"/>
        <w:ind w:left="1450" w:right="66" w:hanging="1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78.00000000000006" w:lineRule="auto"/>
      <w:ind w:left="0" w:right="0" w:firstLine="0"/>
    </w:pPr>
    <w:rPr>
      <w:rFonts w:ascii="Play" w:cs="Play" w:eastAsia="Play" w:hAnsi="Play"/>
      <w:b w:val="0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78.00000000000006" w:lineRule="auto"/>
      <w:ind w:left="0" w:right="0" w:firstLine="0"/>
    </w:pPr>
    <w:rPr>
      <w:rFonts w:ascii="Play" w:cs="Play" w:eastAsia="Play" w:hAnsi="Play"/>
      <w:b w:val="0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78.00000000000006" w:lineRule="auto"/>
      <w:ind w:left="0" w:right="0" w:firstLine="0"/>
    </w:pPr>
    <w:rPr>
      <w:rFonts w:ascii="Aptos" w:cs="Aptos" w:eastAsia="Aptos" w:hAnsi="Aptos"/>
      <w:b w:val="0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78.00000000000006" w:lineRule="auto"/>
      <w:ind w:left="0" w:right="0" w:firstLine="0"/>
    </w:pPr>
    <w:rPr>
      <w:rFonts w:ascii="Aptos" w:cs="Aptos" w:eastAsia="Aptos" w:hAnsi="Aptos"/>
      <w:b w:val="0"/>
      <w:i w:val="1"/>
      <w:color w:val="0f476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78.00000000000006" w:lineRule="auto"/>
      <w:ind w:left="0" w:right="0" w:firstLine="0"/>
    </w:pPr>
    <w:rPr>
      <w:rFonts w:ascii="Aptos" w:cs="Aptos" w:eastAsia="Aptos" w:hAnsi="Aptos"/>
      <w:b w:val="0"/>
      <w:color w:val="0f476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78.00000000000006" w:lineRule="auto"/>
      <w:ind w:left="0" w:right="0" w:firstLine="0"/>
    </w:pPr>
    <w:rPr>
      <w:rFonts w:ascii="Aptos" w:cs="Aptos" w:eastAsia="Aptos" w:hAnsi="Aptos"/>
      <w:b w:val="0"/>
      <w:i w:val="1"/>
      <w:color w:val="595959"/>
      <w:sz w:val="24"/>
      <w:szCs w:val="24"/>
    </w:rPr>
  </w:style>
  <w:style w:type="paragraph" w:styleId="Title">
    <w:name w:val="Title"/>
    <w:basedOn w:val="Normal"/>
    <w:next w:val="Normal"/>
    <w:pPr>
      <w:spacing w:after="80" w:line="240" w:lineRule="auto"/>
      <w:ind w:left="0" w:right="0" w:firstLine="0"/>
    </w:pPr>
    <w:rPr>
      <w:rFonts w:ascii="Play" w:cs="Play" w:eastAsia="Play" w:hAnsi="Play"/>
      <w:b w:val="0"/>
      <w:color w:val="000000"/>
      <w:sz w:val="56"/>
      <w:szCs w:val="56"/>
    </w:rPr>
  </w:style>
  <w:style w:type="paragraph" w:styleId="Subtitle">
    <w:name w:val="Subtitle"/>
    <w:basedOn w:val="Normal"/>
    <w:next w:val="Normal"/>
    <w:pPr>
      <w:spacing w:after="160" w:line="278.00000000000006" w:lineRule="auto"/>
      <w:ind w:left="1450" w:right="0" w:hanging="10"/>
    </w:pPr>
    <w:rPr>
      <w:rFonts w:ascii="Aptos" w:cs="Aptos" w:eastAsia="Aptos" w:hAnsi="Aptos"/>
      <w:b w:val="0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lakearthurestat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